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557B0" w14:textId="43E1A0B9" w:rsidR="005C278D" w:rsidRPr="003F7BC1" w:rsidRDefault="003F7BC1" w:rsidP="003F7BC1">
      <w:pPr>
        <w:jc w:val="center"/>
        <w:rPr>
          <w:rFonts w:asciiTheme="minorEastAsia" w:eastAsiaTheme="minorEastAsia" w:hAnsiTheme="minorEastAsia"/>
          <w:b/>
          <w:sz w:val="24"/>
        </w:rPr>
      </w:pPr>
      <w:r w:rsidRPr="003F7BC1">
        <w:rPr>
          <w:rFonts w:asciiTheme="minorEastAsia" w:eastAsiaTheme="minorEastAsia" w:hAnsiTheme="minorEastAsia" w:hint="eastAsia"/>
          <w:b/>
          <w:sz w:val="24"/>
        </w:rPr>
        <w:t>ゲノム編集技術により遺伝子改変された生物に関する情報提供</w:t>
      </w:r>
      <w:r w:rsidR="005D1831" w:rsidRPr="003F7BC1">
        <w:rPr>
          <w:rFonts w:asciiTheme="minorEastAsia" w:eastAsiaTheme="minorEastAsia" w:hAnsiTheme="minorEastAsia" w:hint="eastAsia"/>
          <w:b/>
          <w:sz w:val="24"/>
        </w:rPr>
        <w:t>書</w:t>
      </w:r>
    </w:p>
    <w:p w14:paraId="5FCCDFA2" w14:textId="6D68B0B8" w:rsidR="0063059C" w:rsidRPr="003F7BC1" w:rsidRDefault="005C278D" w:rsidP="003F7BC1">
      <w:pPr>
        <w:rPr>
          <w:rFonts w:ascii="ＭＳ 明朝" w:eastAsia="ＭＳ 明朝"/>
          <w:color w:val="FF0000"/>
          <w:sz w:val="24"/>
        </w:rPr>
      </w:pPr>
      <w:r>
        <w:rPr>
          <w:rFonts w:ascii="ＭＳ 明朝" w:eastAsia="ＭＳ 明朝" w:hint="eastAsia"/>
          <w:color w:val="FF0000"/>
          <w:sz w:val="24"/>
        </w:rPr>
        <w:t>寄託</w:t>
      </w:r>
      <w:r w:rsidR="0063059C">
        <w:rPr>
          <w:rFonts w:ascii="ＭＳ 明朝" w:eastAsia="ＭＳ 明朝" w:hint="eastAsia"/>
          <w:color w:val="FF0000"/>
          <w:sz w:val="24"/>
        </w:rPr>
        <w:t>系統が</w:t>
      </w:r>
      <w:r w:rsidR="003F7BC1" w:rsidRPr="003F7BC1">
        <w:rPr>
          <w:rFonts w:hint="eastAsia"/>
          <w:color w:val="FF0000"/>
          <w:sz w:val="24"/>
        </w:rPr>
        <w:t>ゲノム編集技術により遺伝子改変された生物</w:t>
      </w:r>
      <w:r w:rsidR="0063059C">
        <w:rPr>
          <w:rFonts w:ascii="ＭＳ 明朝" w:eastAsia="ＭＳ 明朝" w:hint="eastAsia"/>
          <w:color w:val="FF0000"/>
          <w:sz w:val="24"/>
        </w:rPr>
        <w:t>の場合は下記の情報提供をお願い致します。</w:t>
      </w:r>
      <w:r>
        <w:rPr>
          <w:rFonts w:ascii="ＭＳ 明朝" w:eastAsia="ＭＳ 明朝" w:hint="eastAsia"/>
          <w:sz w:val="24"/>
        </w:rPr>
        <w:t>＊寄託</w:t>
      </w:r>
      <w:r w:rsidR="0063059C">
        <w:rPr>
          <w:rFonts w:ascii="ＭＳ 明朝" w:eastAsia="ＭＳ 明朝" w:hint="eastAsia"/>
          <w:sz w:val="24"/>
        </w:rPr>
        <w:t>系統が複数の場合はコピーしてご利用ください。</w:t>
      </w:r>
    </w:p>
    <w:p w14:paraId="15A103AE" w14:textId="77777777" w:rsidR="0063059C" w:rsidRDefault="0063059C">
      <w:pPr>
        <w:rPr>
          <w:rFonts w:ascii="ＭＳ 明朝" w:eastAsia="ＭＳ 明朝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F7BC1" w:rsidRPr="002130EB" w14:paraId="0679FD3D" w14:textId="77777777" w:rsidTr="003F7BC1">
        <w:trPr>
          <w:trHeight w:val="597"/>
        </w:trPr>
        <w:tc>
          <w:tcPr>
            <w:tcW w:w="9639" w:type="dxa"/>
            <w:shd w:val="clear" w:color="auto" w:fill="auto"/>
          </w:tcPr>
          <w:p w14:paraId="15A8C428" w14:textId="5C4F687F" w:rsidR="003F7BC1" w:rsidRPr="003F7BC1" w:rsidRDefault="003F7BC1" w:rsidP="003F7BC1">
            <w:pPr>
              <w:jc w:val="left"/>
              <w:rPr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系統名：</w:t>
            </w:r>
          </w:p>
        </w:tc>
      </w:tr>
      <w:tr w:rsidR="003F7BC1" w:rsidRPr="002130EB" w14:paraId="5DC8E30E" w14:textId="77777777" w:rsidTr="003F7BC1">
        <w:tc>
          <w:tcPr>
            <w:tcW w:w="9639" w:type="dxa"/>
            <w:shd w:val="clear" w:color="auto" w:fill="auto"/>
          </w:tcPr>
          <w:p w14:paraId="284AEF3E" w14:textId="7CA624FD" w:rsidR="003F7BC1" w:rsidRPr="003F7BC1" w:rsidRDefault="003F7BC1" w:rsidP="003F7BC1">
            <w:pPr>
              <w:jc w:val="left"/>
              <w:rPr>
                <w:sz w:val="24"/>
                <w:szCs w:val="24"/>
              </w:rPr>
            </w:pPr>
            <w:r w:rsidRPr="003F7BC1">
              <w:rPr>
                <w:rFonts w:hint="eastAsia"/>
                <w:sz w:val="24"/>
                <w:szCs w:val="24"/>
              </w:rPr>
              <w:t>当該生物が作製された手法</w:t>
            </w:r>
          </w:p>
        </w:tc>
      </w:tr>
      <w:tr w:rsidR="003F7BC1" w:rsidRPr="002130EB" w14:paraId="5ACE6F71" w14:textId="77777777" w:rsidTr="003F7BC1">
        <w:tc>
          <w:tcPr>
            <w:tcW w:w="9639" w:type="dxa"/>
            <w:shd w:val="clear" w:color="auto" w:fill="auto"/>
          </w:tcPr>
          <w:p w14:paraId="4CBC963C" w14:textId="12C0771C" w:rsidR="003F7BC1" w:rsidRPr="003F7BC1" w:rsidRDefault="003F7BC1" w:rsidP="003F7BC1">
            <w:pPr>
              <w:pStyle w:val="a7"/>
              <w:ind w:leftChars="0" w:left="0"/>
              <w:rPr>
                <w:rFonts w:ascii="Times New Roman" w:eastAsiaTheme="minorEastAsia" w:hAnsi="Times New Roman"/>
              </w:rPr>
            </w:pPr>
            <w:r w:rsidRPr="003F7BC1">
              <w:rPr>
                <w:rFonts w:ascii="Times New Roman" w:eastAsiaTheme="minorEastAsia" w:hAnsi="Times New Roman"/>
              </w:rPr>
              <w:t>□ZFN (zinc finger nuclease)</w:t>
            </w:r>
            <w:r w:rsidRPr="003F7BC1">
              <w:rPr>
                <w:rFonts w:ascii="Times New Roman" w:eastAsiaTheme="minorEastAsia" w:hAnsi="Times New Roman"/>
              </w:rPr>
              <w:t xml:space="preserve">　</w:t>
            </w:r>
            <w:r>
              <w:rPr>
                <w:rFonts w:ascii="Times New Roman" w:eastAsiaTheme="minorEastAsia" w:hAnsi="Times New Roman" w:hint="eastAsia"/>
              </w:rPr>
              <w:t xml:space="preserve">　　　　</w:t>
            </w:r>
            <w:r w:rsidRPr="003F7BC1">
              <w:rPr>
                <w:rFonts w:ascii="Times New Roman" w:eastAsiaTheme="minorEastAsia" w:hAnsi="Times New Roman"/>
              </w:rPr>
              <w:t>□TALEN (transcription activator-like effector nuclease)</w:t>
            </w:r>
          </w:p>
          <w:p w14:paraId="02CF3648" w14:textId="77777777" w:rsidR="003F7BC1" w:rsidRPr="003F7BC1" w:rsidRDefault="003F7BC1" w:rsidP="003F7BC1">
            <w:pPr>
              <w:rPr>
                <w:rFonts w:eastAsiaTheme="minorEastAsia"/>
                <w:sz w:val="24"/>
                <w:szCs w:val="24"/>
              </w:rPr>
            </w:pPr>
            <w:r w:rsidRPr="003F7BC1">
              <w:rPr>
                <w:rFonts w:eastAsiaTheme="minorEastAsia"/>
                <w:sz w:val="24"/>
                <w:szCs w:val="24"/>
              </w:rPr>
              <w:t>□CRISPR/Cas9</w:t>
            </w:r>
            <w:r w:rsidRPr="003F7BC1">
              <w:rPr>
                <w:rFonts w:eastAsiaTheme="minorEastAsia"/>
                <w:sz w:val="24"/>
                <w:szCs w:val="24"/>
              </w:rPr>
              <w:t xml:space="preserve">　</w:t>
            </w:r>
            <w:r w:rsidRPr="003F7BC1">
              <w:rPr>
                <w:rFonts w:eastAsiaTheme="minorEastAsia"/>
                <w:sz w:val="24"/>
                <w:szCs w:val="24"/>
              </w:rPr>
              <w:t>(clustered regularly interspaced short palindromic repeats)</w:t>
            </w:r>
            <w:r w:rsidRPr="003F7BC1">
              <w:rPr>
                <w:rFonts w:eastAsiaTheme="minorEastAsia"/>
                <w:sz w:val="24"/>
                <w:szCs w:val="24"/>
              </w:rPr>
              <w:t xml:space="preserve">　</w:t>
            </w:r>
          </w:p>
          <w:p w14:paraId="6C38D19D" w14:textId="5EFB55C4" w:rsidR="003F7BC1" w:rsidRPr="003F7BC1" w:rsidRDefault="003F7BC1" w:rsidP="003F7BC1">
            <w:pPr>
              <w:rPr>
                <w:sz w:val="24"/>
                <w:szCs w:val="24"/>
              </w:rPr>
            </w:pPr>
            <w:r w:rsidRPr="003F7BC1">
              <w:rPr>
                <w:rFonts w:eastAsiaTheme="minorEastAsia"/>
                <w:sz w:val="24"/>
                <w:szCs w:val="24"/>
              </w:rPr>
              <w:t>□Others (</w:t>
            </w:r>
            <w:r w:rsidRPr="003F7BC1">
              <w:rPr>
                <w:rFonts w:eastAsiaTheme="minor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Pr="003F7BC1">
              <w:rPr>
                <w:rFonts w:eastAsiaTheme="minorEastAsia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3F7BC1" w:rsidRPr="002130EB" w14:paraId="73A0A482" w14:textId="77777777" w:rsidTr="00EA4887">
        <w:trPr>
          <w:trHeight w:val="10728"/>
        </w:trPr>
        <w:tc>
          <w:tcPr>
            <w:tcW w:w="9639" w:type="dxa"/>
            <w:shd w:val="clear" w:color="auto" w:fill="auto"/>
          </w:tcPr>
          <w:p w14:paraId="007CF81E" w14:textId="7AC6CE52" w:rsidR="003F7BC1" w:rsidRPr="003F7BC1" w:rsidRDefault="003F7BC1" w:rsidP="003F7BC1">
            <w:pPr>
              <w:rPr>
                <w:sz w:val="24"/>
                <w:szCs w:val="24"/>
              </w:rPr>
            </w:pPr>
            <w:r w:rsidRPr="003F7BC1">
              <w:rPr>
                <w:rFonts w:hint="eastAsia"/>
                <w:sz w:val="24"/>
                <w:szCs w:val="24"/>
              </w:rPr>
              <w:t>備考（上記の他に有益と思われる情報）</w:t>
            </w:r>
          </w:p>
          <w:p w14:paraId="5547474E" w14:textId="7CB64659" w:rsidR="003F7BC1" w:rsidRDefault="00614131" w:rsidP="003F7B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・標的とした領域の配列（使用したガイド</w:t>
            </w:r>
            <w:r>
              <w:rPr>
                <w:sz w:val="24"/>
                <w:szCs w:val="24"/>
              </w:rPr>
              <w:t>RNA</w:t>
            </w:r>
            <w:r>
              <w:rPr>
                <w:rFonts w:hint="eastAsia"/>
                <w:sz w:val="24"/>
                <w:szCs w:val="24"/>
              </w:rPr>
              <w:t>の配列</w:t>
            </w:r>
            <w:r w:rsidR="00A52E96">
              <w:rPr>
                <w:rFonts w:hint="eastAsia"/>
                <w:sz w:val="24"/>
                <w:szCs w:val="24"/>
              </w:rPr>
              <w:t>,</w:t>
            </w:r>
            <w:r w:rsidR="00A52E96">
              <w:rPr>
                <w:sz w:val="24"/>
                <w:szCs w:val="24"/>
              </w:rPr>
              <w:t xml:space="preserve"> HDR</w:t>
            </w:r>
            <w:r w:rsidR="00A52E96">
              <w:rPr>
                <w:rFonts w:hint="eastAsia"/>
                <w:sz w:val="24"/>
                <w:szCs w:val="24"/>
              </w:rPr>
              <w:t>用</w:t>
            </w:r>
            <w:r w:rsidR="00A52E96">
              <w:rPr>
                <w:sz w:val="24"/>
                <w:szCs w:val="24"/>
              </w:rPr>
              <w:t>ssODN</w:t>
            </w:r>
            <w:r w:rsidR="00A52E96">
              <w:rPr>
                <w:rFonts w:hint="eastAsia"/>
                <w:sz w:val="24"/>
                <w:szCs w:val="24"/>
              </w:rPr>
              <w:t>の配列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77CC5F2E" w14:textId="77777777" w:rsidR="00614131" w:rsidRDefault="00614131" w:rsidP="003F7BC1">
            <w:pPr>
              <w:rPr>
                <w:sz w:val="24"/>
                <w:szCs w:val="24"/>
              </w:rPr>
            </w:pPr>
          </w:p>
          <w:p w14:paraId="0C38D264" w14:textId="77777777" w:rsidR="00A52E96" w:rsidRDefault="00A52E96" w:rsidP="003F7BC1">
            <w:pPr>
              <w:rPr>
                <w:sz w:val="24"/>
                <w:szCs w:val="24"/>
              </w:rPr>
            </w:pPr>
          </w:p>
          <w:p w14:paraId="55530160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6C68B3F0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01D8E141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784620C0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3563510D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3E292E79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77B5AFED" w14:textId="77777777" w:rsidR="00A52E96" w:rsidRDefault="00A52E96" w:rsidP="003F7BC1">
            <w:pPr>
              <w:rPr>
                <w:sz w:val="24"/>
                <w:szCs w:val="24"/>
              </w:rPr>
            </w:pPr>
          </w:p>
          <w:p w14:paraId="766C5567" w14:textId="1E1600F7" w:rsidR="00614131" w:rsidRDefault="00614131" w:rsidP="003F7B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・使用した編集方法（野生型</w:t>
            </w:r>
            <w:r>
              <w:rPr>
                <w:sz w:val="24"/>
                <w:szCs w:val="24"/>
              </w:rPr>
              <w:t>Cas9</w:t>
            </w:r>
            <w:r>
              <w:rPr>
                <w:rFonts w:hint="eastAsia"/>
                <w:sz w:val="24"/>
                <w:szCs w:val="24"/>
              </w:rPr>
              <w:t>か</w:t>
            </w:r>
            <w:r>
              <w:rPr>
                <w:sz w:val="24"/>
                <w:szCs w:val="24"/>
              </w:rPr>
              <w:t>nickase</w:t>
            </w:r>
            <w:r>
              <w:rPr>
                <w:rFonts w:hint="eastAsia"/>
                <w:sz w:val="24"/>
                <w:szCs w:val="24"/>
              </w:rPr>
              <w:t>などの変異型か）</w:t>
            </w:r>
          </w:p>
          <w:p w14:paraId="147F0D19" w14:textId="77777777" w:rsidR="00614131" w:rsidRDefault="00614131" w:rsidP="003F7BC1">
            <w:pPr>
              <w:rPr>
                <w:sz w:val="24"/>
                <w:szCs w:val="24"/>
              </w:rPr>
            </w:pPr>
          </w:p>
          <w:p w14:paraId="102B1102" w14:textId="77777777" w:rsidR="00A52E96" w:rsidRDefault="00A52E96" w:rsidP="003F7BC1">
            <w:pPr>
              <w:rPr>
                <w:sz w:val="24"/>
                <w:szCs w:val="24"/>
              </w:rPr>
            </w:pPr>
          </w:p>
          <w:p w14:paraId="69262D47" w14:textId="4D2FCBE3" w:rsidR="00614131" w:rsidRDefault="00614131" w:rsidP="003F7B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・注入した核酸の種類（</w:t>
            </w:r>
            <w:r>
              <w:rPr>
                <w:sz w:val="24"/>
                <w:szCs w:val="24"/>
              </w:rPr>
              <w:t>RNA</w:t>
            </w:r>
            <w:r>
              <w:rPr>
                <w:rFonts w:hint="eastAsia"/>
                <w:sz w:val="24"/>
                <w:szCs w:val="24"/>
              </w:rPr>
              <w:t>か</w:t>
            </w:r>
            <w:r>
              <w:rPr>
                <w:sz w:val="24"/>
                <w:szCs w:val="24"/>
              </w:rPr>
              <w:t>DNA</w:t>
            </w:r>
            <w:r>
              <w:rPr>
                <w:rFonts w:hint="eastAsia"/>
                <w:sz w:val="24"/>
                <w:szCs w:val="24"/>
              </w:rPr>
              <w:t>か）</w:t>
            </w:r>
          </w:p>
          <w:p w14:paraId="5428E4A1" w14:textId="77777777" w:rsidR="00614131" w:rsidRDefault="00614131" w:rsidP="003F7BC1">
            <w:pPr>
              <w:rPr>
                <w:sz w:val="24"/>
                <w:szCs w:val="24"/>
              </w:rPr>
            </w:pPr>
          </w:p>
          <w:p w14:paraId="5F384195" w14:textId="77777777" w:rsidR="00A52E96" w:rsidRDefault="00A52E96" w:rsidP="003F7BC1">
            <w:pPr>
              <w:rPr>
                <w:sz w:val="24"/>
                <w:szCs w:val="24"/>
              </w:rPr>
            </w:pPr>
          </w:p>
          <w:p w14:paraId="3FD7DA51" w14:textId="44C2B569" w:rsidR="00614131" w:rsidRDefault="00614131" w:rsidP="003F7B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DNA</w:t>
            </w:r>
            <w:r>
              <w:rPr>
                <w:rFonts w:hint="eastAsia"/>
                <w:sz w:val="24"/>
                <w:szCs w:val="24"/>
              </w:rPr>
              <w:t>を注入した場合は、使用したプラスミドやオリゴなどの詳細。（</w:t>
            </w:r>
            <w:r>
              <w:rPr>
                <w:sz w:val="24"/>
                <w:szCs w:val="24"/>
              </w:rPr>
              <w:t>Cas9 plasmid vector, gRNA Cloning vector</w:t>
            </w:r>
            <w:r w:rsidR="00A52E96">
              <w:rPr>
                <w:rFonts w:hint="eastAsia"/>
                <w:sz w:val="24"/>
                <w:szCs w:val="24"/>
              </w:rPr>
              <w:t>の</w:t>
            </w:r>
            <w:r w:rsidR="00A52E96">
              <w:rPr>
                <w:sz w:val="24"/>
                <w:szCs w:val="24"/>
              </w:rPr>
              <w:t>Addgene ID</w:t>
            </w:r>
            <w:r>
              <w:rPr>
                <w:rFonts w:hint="eastAsia"/>
                <w:sz w:val="24"/>
                <w:szCs w:val="24"/>
              </w:rPr>
              <w:t>など）</w:t>
            </w:r>
          </w:p>
          <w:p w14:paraId="72F84845" w14:textId="77777777" w:rsidR="00614131" w:rsidRDefault="00614131" w:rsidP="003F7BC1">
            <w:pPr>
              <w:rPr>
                <w:sz w:val="24"/>
                <w:szCs w:val="24"/>
              </w:rPr>
            </w:pPr>
          </w:p>
          <w:p w14:paraId="22C5F685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1F8F14B3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07CBE5E4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343F1E4A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7479DB24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2FD9648F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39F97441" w14:textId="4802B04F" w:rsidR="00614131" w:rsidRDefault="00614131" w:rsidP="003F7B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Off-target</w:t>
            </w:r>
            <w:r>
              <w:rPr>
                <w:rFonts w:hint="eastAsia"/>
                <w:sz w:val="24"/>
                <w:szCs w:val="24"/>
              </w:rPr>
              <w:t>解析の有無、「有」の場合は、その領域の配列・解析結果・解析に用いた手法（シークエンス解析、</w:t>
            </w:r>
            <w:r>
              <w:rPr>
                <w:sz w:val="24"/>
                <w:szCs w:val="24"/>
              </w:rPr>
              <w:t>T7E1 assay</w:t>
            </w:r>
            <w:r>
              <w:rPr>
                <w:rFonts w:hint="eastAsia"/>
                <w:sz w:val="24"/>
                <w:szCs w:val="24"/>
              </w:rPr>
              <w:t>などや、意図しない</w:t>
            </w:r>
            <w:r>
              <w:rPr>
                <w:sz w:val="24"/>
                <w:szCs w:val="24"/>
              </w:rPr>
              <w:t>DNA</w:t>
            </w:r>
            <w:r>
              <w:rPr>
                <w:rFonts w:hint="eastAsia"/>
                <w:sz w:val="24"/>
                <w:szCs w:val="24"/>
              </w:rPr>
              <w:t>挿入の確認等）</w:t>
            </w:r>
          </w:p>
          <w:p w14:paraId="2C2C4CC5" w14:textId="77777777" w:rsidR="00614131" w:rsidRDefault="00614131" w:rsidP="003F7BC1">
            <w:pPr>
              <w:rPr>
                <w:sz w:val="24"/>
                <w:szCs w:val="24"/>
              </w:rPr>
            </w:pPr>
          </w:p>
          <w:p w14:paraId="41F38EC0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37B83C8F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2481C5F1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21936D6B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4F19DC56" w14:textId="77777777" w:rsidR="00EA4887" w:rsidRDefault="00EA4887" w:rsidP="003F7BC1">
            <w:pPr>
              <w:rPr>
                <w:sz w:val="24"/>
                <w:szCs w:val="24"/>
              </w:rPr>
            </w:pPr>
          </w:p>
          <w:p w14:paraId="2A32AF9A" w14:textId="73732C92" w:rsidR="00614131" w:rsidRPr="00EA4887" w:rsidRDefault="00EA4887" w:rsidP="00EA488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4887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614131" w:rsidRPr="00EA4887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マウスの世代数（ファウンダー</w:t>
            </w:r>
            <w:r w:rsidR="00614131" w:rsidRPr="00EA488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or not</w:t>
            </w:r>
            <w:r w:rsidR="00614131" w:rsidRPr="00EA488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1D9837C8" w14:textId="77777777" w:rsidR="003F7BC1" w:rsidRPr="003F7BC1" w:rsidRDefault="003F7BC1" w:rsidP="003F7BC1">
            <w:pPr>
              <w:rPr>
                <w:sz w:val="24"/>
                <w:szCs w:val="24"/>
              </w:rPr>
            </w:pPr>
          </w:p>
        </w:tc>
      </w:tr>
      <w:tr w:rsidR="003F7BC1" w:rsidRPr="002130EB" w14:paraId="2EDFAB09" w14:textId="77777777" w:rsidTr="00EA4887">
        <w:trPr>
          <w:trHeight w:val="8915"/>
        </w:trPr>
        <w:tc>
          <w:tcPr>
            <w:tcW w:w="9639" w:type="dxa"/>
            <w:shd w:val="clear" w:color="auto" w:fill="auto"/>
          </w:tcPr>
          <w:p w14:paraId="50145511" w14:textId="679124ED" w:rsidR="003F7BC1" w:rsidRDefault="00614131" w:rsidP="003F7BC1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lastRenderedPageBreak/>
              <w:t>作製</w:t>
            </w:r>
            <w:r w:rsidR="003F7BC1" w:rsidRPr="003F7BC1">
              <w:rPr>
                <w:rFonts w:hint="eastAsia"/>
                <w:color w:val="FF0000"/>
                <w:sz w:val="24"/>
              </w:rPr>
              <w:t>された生物</w:t>
            </w:r>
            <w:r>
              <w:rPr>
                <w:rFonts w:hint="eastAsia"/>
                <w:color w:val="FF0000"/>
                <w:sz w:val="24"/>
              </w:rPr>
              <w:t>が遺伝子組換え生物に該当する場合は下記にご記入ください。</w:t>
            </w:r>
          </w:p>
          <w:p w14:paraId="4781D471" w14:textId="37104CDC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使用等の区分：遺伝子組換え生物等の第二種使用等</w:t>
            </w:r>
          </w:p>
          <w:p w14:paraId="5ABFDF2C" w14:textId="77777777" w:rsidR="003F7BC1" w:rsidRPr="003F7BC1" w:rsidRDefault="003F7BC1" w:rsidP="003F7BC1">
            <w:pPr>
              <w:autoSpaceDE w:val="0"/>
              <w:autoSpaceDN w:val="0"/>
              <w:adjustRightInd w:val="0"/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拡散防止措置の区分：P1A</w:t>
            </w:r>
          </w:p>
          <w:p w14:paraId="0DE178F3" w14:textId="77777777" w:rsidR="003F7BC1" w:rsidRPr="003F7BC1" w:rsidRDefault="003F7BC1" w:rsidP="003F7BC1">
            <w:pPr>
              <w:autoSpaceDE w:val="0"/>
              <w:autoSpaceDN w:val="0"/>
              <w:adjustRightInd w:val="0"/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文部科学大臣の確認：要・不要</w:t>
            </w:r>
            <w:r w:rsidRPr="003F7BC1">
              <w:rPr>
                <w:rFonts w:ascii="ＭＳ 明朝" w:eastAsia="ＭＳ 明朝" w:hint="eastAsia"/>
                <w:color w:val="FF0000"/>
                <w:sz w:val="24"/>
                <w:szCs w:val="24"/>
              </w:rPr>
              <w:t>（該当しない方を削除ください）</w:t>
            </w:r>
          </w:p>
          <w:p w14:paraId="1DE9AD37" w14:textId="77777777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宿主の名称：マウス【クラス1】</w:t>
            </w:r>
          </w:p>
          <w:p w14:paraId="28A6CD88" w14:textId="77777777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組換え核酸の名称　ベクター：使用しない</w:t>
            </w:r>
          </w:p>
          <w:p w14:paraId="222796E0" w14:textId="77777777" w:rsidR="003F7BC1" w:rsidRPr="003F7BC1" w:rsidRDefault="003F7BC1" w:rsidP="003F7BC1">
            <w:pPr>
              <w:spacing w:line="360" w:lineRule="auto"/>
              <w:ind w:left="1920"/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 xml:space="preserve">　供与核酸：</w:t>
            </w:r>
            <w:r w:rsidRPr="003F7BC1">
              <w:rPr>
                <w:rFonts w:ascii="ＭＳ 明朝" w:eastAsia="ＭＳ 明朝" w:hint="eastAsia"/>
                <w:color w:val="FF0000"/>
                <w:sz w:val="24"/>
                <w:szCs w:val="24"/>
              </w:rPr>
              <w:t>（以下に動物種と核酸名に分けてご記入ください。）</w:t>
            </w:r>
          </w:p>
          <w:tbl>
            <w:tblPr>
              <w:tblW w:w="0" w:type="auto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6804"/>
            </w:tblGrid>
            <w:tr w:rsidR="003F7BC1" w:rsidRPr="003F7BC1" w14:paraId="7CD72958" w14:textId="77777777" w:rsidTr="003F7BC1">
              <w:tc>
                <w:tcPr>
                  <w:tcW w:w="1984" w:type="dxa"/>
                  <w:tcBorders>
                    <w:bottom w:val="single" w:sz="18" w:space="0" w:color="auto"/>
                  </w:tcBorders>
                  <w:vAlign w:val="center"/>
                </w:tcPr>
                <w:p w14:paraId="63D3D941" w14:textId="77777777" w:rsidR="003F7BC1" w:rsidRPr="003F7BC1" w:rsidRDefault="003F7BC1" w:rsidP="003F7BC1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3F7BC1">
                    <w:rPr>
                      <w:rFonts w:ascii="ＭＳ 明朝" w:eastAsia="ＭＳ 明朝" w:hint="eastAsia"/>
                      <w:sz w:val="24"/>
                      <w:szCs w:val="24"/>
                    </w:rPr>
                    <w:t>動物種</w:t>
                  </w:r>
                </w:p>
              </w:tc>
              <w:tc>
                <w:tcPr>
                  <w:tcW w:w="6804" w:type="dxa"/>
                  <w:tcBorders>
                    <w:bottom w:val="single" w:sz="18" w:space="0" w:color="auto"/>
                  </w:tcBorders>
                  <w:vAlign w:val="center"/>
                </w:tcPr>
                <w:p w14:paraId="51427033" w14:textId="77777777" w:rsidR="003F7BC1" w:rsidRPr="003F7BC1" w:rsidRDefault="003F7BC1" w:rsidP="003F7BC1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3F7BC1">
                    <w:rPr>
                      <w:rFonts w:ascii="ＭＳ 明朝" w:eastAsia="ＭＳ 明朝" w:hint="eastAsia"/>
                      <w:sz w:val="24"/>
                      <w:szCs w:val="24"/>
                    </w:rPr>
                    <w:t>核酸名</w:t>
                  </w:r>
                </w:p>
              </w:tc>
            </w:tr>
            <w:tr w:rsidR="003F7BC1" w:rsidRPr="003F7BC1" w14:paraId="251E75B9" w14:textId="77777777" w:rsidTr="003F7BC1">
              <w:tc>
                <w:tcPr>
                  <w:tcW w:w="1984" w:type="dxa"/>
                  <w:tcBorders>
                    <w:top w:val="single" w:sz="18" w:space="0" w:color="auto"/>
                  </w:tcBorders>
                  <w:vAlign w:val="center"/>
                </w:tcPr>
                <w:p w14:paraId="655A067C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8" w:space="0" w:color="auto"/>
                  </w:tcBorders>
                  <w:vAlign w:val="center"/>
                </w:tcPr>
                <w:p w14:paraId="49B7A414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3F7BC1" w:rsidRPr="003F7BC1" w14:paraId="018B7C73" w14:textId="77777777" w:rsidTr="003F7BC1">
              <w:tc>
                <w:tcPr>
                  <w:tcW w:w="1984" w:type="dxa"/>
                  <w:vAlign w:val="center"/>
                </w:tcPr>
                <w:p w14:paraId="1C97079C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690BB77F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3F7BC1" w:rsidRPr="003F7BC1" w14:paraId="01CAFD1D" w14:textId="77777777" w:rsidTr="003F7BC1">
              <w:tc>
                <w:tcPr>
                  <w:tcW w:w="1984" w:type="dxa"/>
                  <w:vAlign w:val="center"/>
                </w:tcPr>
                <w:p w14:paraId="5F31FE2C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1BF0D93F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3F7BC1" w:rsidRPr="003F7BC1" w14:paraId="7A83838E" w14:textId="77777777" w:rsidTr="003F7BC1">
              <w:tc>
                <w:tcPr>
                  <w:tcW w:w="1984" w:type="dxa"/>
                  <w:vAlign w:val="center"/>
                </w:tcPr>
                <w:p w14:paraId="635CEFFD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7F6FAE6D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3F7BC1" w:rsidRPr="003F7BC1" w14:paraId="596CF20F" w14:textId="77777777" w:rsidTr="003F7BC1">
              <w:tc>
                <w:tcPr>
                  <w:tcW w:w="1984" w:type="dxa"/>
                  <w:vAlign w:val="center"/>
                </w:tcPr>
                <w:p w14:paraId="225AD773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120809CF" w14:textId="77777777" w:rsidR="003F7BC1" w:rsidRPr="003F7BC1" w:rsidRDefault="003F7BC1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EA4887" w:rsidRPr="003F7BC1" w14:paraId="4B08C419" w14:textId="77777777" w:rsidTr="003F7BC1">
              <w:tc>
                <w:tcPr>
                  <w:tcW w:w="1984" w:type="dxa"/>
                  <w:vAlign w:val="center"/>
                </w:tcPr>
                <w:p w14:paraId="48D26268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4A160D4B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EA4887" w:rsidRPr="003F7BC1" w14:paraId="125EF058" w14:textId="77777777" w:rsidTr="003F7BC1">
              <w:tc>
                <w:tcPr>
                  <w:tcW w:w="1984" w:type="dxa"/>
                  <w:vAlign w:val="center"/>
                </w:tcPr>
                <w:p w14:paraId="2A5A5B97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67786F9E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EA4887" w:rsidRPr="003F7BC1" w14:paraId="47BDE4E1" w14:textId="77777777" w:rsidTr="003F7BC1">
              <w:tc>
                <w:tcPr>
                  <w:tcW w:w="1984" w:type="dxa"/>
                  <w:vAlign w:val="center"/>
                </w:tcPr>
                <w:p w14:paraId="55BE929B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0B0B335B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EA4887" w:rsidRPr="003F7BC1" w14:paraId="4A1645AB" w14:textId="77777777" w:rsidTr="003F7BC1">
              <w:tc>
                <w:tcPr>
                  <w:tcW w:w="1984" w:type="dxa"/>
                  <w:vAlign w:val="center"/>
                </w:tcPr>
                <w:p w14:paraId="59174B25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6DAABCB4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EA4887" w:rsidRPr="003F7BC1" w14:paraId="7CCC45A0" w14:textId="77777777" w:rsidTr="003F7BC1">
              <w:tc>
                <w:tcPr>
                  <w:tcW w:w="1984" w:type="dxa"/>
                  <w:vAlign w:val="center"/>
                </w:tcPr>
                <w:p w14:paraId="2E8FA7C6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58241F29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  <w:tr w:rsidR="00EA4887" w:rsidRPr="003F7BC1" w14:paraId="0BE11799" w14:textId="77777777" w:rsidTr="003F7BC1">
              <w:tc>
                <w:tcPr>
                  <w:tcW w:w="1984" w:type="dxa"/>
                  <w:vAlign w:val="center"/>
                </w:tcPr>
                <w:p w14:paraId="02FF6E90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14:paraId="1C413027" w14:textId="77777777" w:rsidR="00EA4887" w:rsidRPr="003F7BC1" w:rsidRDefault="00EA4887" w:rsidP="003F7BC1">
                  <w:pPr>
                    <w:spacing w:line="360" w:lineRule="auto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</w:tbl>
          <w:p w14:paraId="7553E75C" w14:textId="77777777" w:rsidR="003F7BC1" w:rsidRPr="003F7BC1" w:rsidRDefault="003F7BC1" w:rsidP="003F7BC1">
            <w:pPr>
              <w:rPr>
                <w:sz w:val="24"/>
                <w:szCs w:val="24"/>
              </w:rPr>
            </w:pPr>
          </w:p>
        </w:tc>
      </w:tr>
      <w:tr w:rsidR="003F7BC1" w:rsidRPr="002130EB" w14:paraId="6DDFC88C" w14:textId="77777777" w:rsidTr="003F7BC1">
        <w:trPr>
          <w:trHeight w:val="2333"/>
        </w:trPr>
        <w:tc>
          <w:tcPr>
            <w:tcW w:w="9639" w:type="dxa"/>
            <w:shd w:val="clear" w:color="auto" w:fill="auto"/>
          </w:tcPr>
          <w:p w14:paraId="4957882E" w14:textId="77777777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連絡先</w:t>
            </w:r>
            <w:r w:rsidRPr="003F7BC1">
              <w:rPr>
                <w:rFonts w:ascii="ＭＳ 明朝" w:eastAsia="ＭＳ 明朝"/>
                <w:color w:val="FF0000"/>
                <w:sz w:val="24"/>
                <w:szCs w:val="24"/>
              </w:rPr>
              <w:t>(</w:t>
            </w:r>
            <w:r w:rsidRPr="003F7BC1">
              <w:rPr>
                <w:rFonts w:ascii="ＭＳ 明朝" w:eastAsia="ＭＳ 明朝" w:hint="eastAsia"/>
                <w:color w:val="FF0000"/>
                <w:sz w:val="24"/>
                <w:szCs w:val="24"/>
              </w:rPr>
              <w:t>マウスを搬出する機関の情報をご記入ください）</w:t>
            </w:r>
          </w:p>
          <w:p w14:paraId="3E1015D7" w14:textId="77777777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ab/>
              <w:t>事業者名：</w:t>
            </w:r>
          </w:p>
          <w:p w14:paraId="0A22BDBD" w14:textId="77777777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ab/>
              <w:t>所在地：</w:t>
            </w:r>
          </w:p>
          <w:p w14:paraId="71D5ACF6" w14:textId="77777777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ab/>
              <w:t>担当責任者名：</w:t>
            </w:r>
          </w:p>
          <w:p w14:paraId="2D594723" w14:textId="77777777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ab/>
            </w:r>
            <w:r w:rsidRPr="003F7BC1">
              <w:rPr>
                <w:rFonts w:ascii="ＭＳ 明朝" w:eastAsia="ＭＳ 明朝"/>
                <w:sz w:val="24"/>
                <w:szCs w:val="24"/>
              </w:rPr>
              <w:t>TEL</w:t>
            </w:r>
            <w:r w:rsidRPr="003F7BC1">
              <w:rPr>
                <w:rFonts w:ascii="ＭＳ 明朝" w:eastAsia="ＭＳ 明朝" w:hint="eastAsia"/>
                <w:sz w:val="24"/>
                <w:szCs w:val="24"/>
              </w:rPr>
              <w:t>：</w:t>
            </w:r>
          </w:p>
          <w:p w14:paraId="550AE799" w14:textId="77777777" w:rsidR="003F7BC1" w:rsidRPr="003F7BC1" w:rsidRDefault="003F7BC1" w:rsidP="003F7BC1">
            <w:pPr>
              <w:ind w:left="960"/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>FAX：</w:t>
            </w:r>
          </w:p>
          <w:p w14:paraId="642155A7" w14:textId="752D6375" w:rsidR="003F7BC1" w:rsidRPr="003F7BC1" w:rsidRDefault="003F7BC1" w:rsidP="003F7BC1">
            <w:pPr>
              <w:rPr>
                <w:rFonts w:ascii="ＭＳ 明朝" w:eastAsia="ＭＳ 明朝"/>
                <w:sz w:val="24"/>
                <w:szCs w:val="24"/>
              </w:rPr>
            </w:pPr>
            <w:r w:rsidRPr="003F7BC1">
              <w:rPr>
                <w:rFonts w:ascii="ＭＳ 明朝" w:eastAsia="ＭＳ 明朝" w:hint="eastAsia"/>
                <w:sz w:val="24"/>
                <w:szCs w:val="24"/>
              </w:rPr>
              <w:tab/>
              <w:t xml:space="preserve">E-mail: </w:t>
            </w:r>
          </w:p>
        </w:tc>
      </w:tr>
    </w:tbl>
    <w:p w14:paraId="2455F3A0" w14:textId="77777777" w:rsidR="0063059C" w:rsidRDefault="0063059C" w:rsidP="007A36C2">
      <w:pPr>
        <w:jc w:val="center"/>
        <w:rPr>
          <w:rFonts w:ascii="ＭＳ 明朝" w:eastAsia="ＭＳ 明朝"/>
          <w:sz w:val="24"/>
        </w:rPr>
      </w:pPr>
    </w:p>
    <w:sectPr w:rsidR="0063059C">
      <w:headerReference w:type="default" r:id="rId8"/>
      <w:pgSz w:w="11906" w:h="16838"/>
      <w:pgMar w:top="1418" w:right="1134" w:bottom="1418" w:left="1134" w:header="851" w:footer="992" w:gutter="0"/>
      <w:cols w:space="425"/>
      <w:docGrid w:linePitch="657" w:charSpace="752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38B7" w14:textId="77777777" w:rsidR="00A52E96" w:rsidRDefault="00A52E96" w:rsidP="00095F30">
      <w:r>
        <w:separator/>
      </w:r>
    </w:p>
  </w:endnote>
  <w:endnote w:type="continuationSeparator" w:id="0">
    <w:p w14:paraId="45EDBDA3" w14:textId="77777777" w:rsidR="00A52E96" w:rsidRDefault="00A52E96" w:rsidP="000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0D08" w14:textId="77777777" w:rsidR="00A52E96" w:rsidRDefault="00A52E96" w:rsidP="00095F30">
      <w:r>
        <w:separator/>
      </w:r>
    </w:p>
  </w:footnote>
  <w:footnote w:type="continuationSeparator" w:id="0">
    <w:p w14:paraId="53E22425" w14:textId="77777777" w:rsidR="00A52E96" w:rsidRDefault="00A52E96" w:rsidP="00095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02401" w14:textId="4F042C50" w:rsidR="00A52E96" w:rsidRPr="00F32559" w:rsidRDefault="00A52E96" w:rsidP="00747861">
    <w:pPr>
      <w:pStyle w:val="a3"/>
      <w:wordWrap w:val="0"/>
      <w:jc w:val="right"/>
    </w:pPr>
    <w:r>
      <w:tab/>
    </w:r>
    <w:r w:rsidRPr="00F32559">
      <w:rPr>
        <w:rFonts w:ascii="ＭＳ 明朝" w:eastAsia="ＭＳ 明朝" w:hint="eastAsia"/>
      </w:rPr>
      <w:t>（</w:t>
    </w:r>
    <w:r w:rsidR="00747861">
      <w:rPr>
        <w:rFonts w:ascii="ＭＳ 明朝" w:eastAsia="ＭＳ 明朝"/>
      </w:rPr>
      <w:t>Form 9</w:t>
    </w:r>
    <w:r w:rsidRPr="00F32559">
      <w:rPr>
        <w:rFonts w:ascii="ＭＳ 明朝" w:eastAsia="ＭＳ 明朝" w:hint="eastAsia"/>
      </w:rPr>
      <w:t>）</w:t>
    </w:r>
    <w:r w:rsidR="00E23772">
      <w:rPr>
        <w:rFonts w:ascii="ＭＳ 明朝" w:eastAsia="ＭＳ 明朝"/>
      </w:rPr>
      <w:t>20150625</w:t>
    </w:r>
  </w:p>
  <w:p w14:paraId="60C20909" w14:textId="77777777" w:rsidR="00A52E96" w:rsidRDefault="00A52E96" w:rsidP="00095F30">
    <w:pPr>
      <w:pStyle w:val="a3"/>
      <w:tabs>
        <w:tab w:val="clear" w:pos="4252"/>
        <w:tab w:val="clear" w:pos="8504"/>
        <w:tab w:val="left" w:pos="885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703"/>
    <w:multiLevelType w:val="hybridMultilevel"/>
    <w:tmpl w:val="832A5D8E"/>
    <w:lvl w:ilvl="0" w:tplc="FD3A38AC">
      <w:start w:val="5"/>
      <w:numFmt w:val="bullet"/>
      <w:lvlText w:val="・"/>
      <w:lvlJc w:val="left"/>
      <w:pPr>
        <w:ind w:left="360" w:hanging="360"/>
      </w:pPr>
      <w:rPr>
        <w:rFonts w:ascii="平成明朝" w:eastAsia="平成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960"/>
  <w:drawingGridHorizontalSpacing w:val="607"/>
  <w:drawingGridVerticalSpacing w:val="65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F"/>
    <w:rsid w:val="00056500"/>
    <w:rsid w:val="00095F30"/>
    <w:rsid w:val="001922DF"/>
    <w:rsid w:val="001A223C"/>
    <w:rsid w:val="001F1517"/>
    <w:rsid w:val="00250A22"/>
    <w:rsid w:val="0033353F"/>
    <w:rsid w:val="003F7BC1"/>
    <w:rsid w:val="005C278D"/>
    <w:rsid w:val="005D1831"/>
    <w:rsid w:val="00614131"/>
    <w:rsid w:val="0063059C"/>
    <w:rsid w:val="00747861"/>
    <w:rsid w:val="007A36C2"/>
    <w:rsid w:val="00974337"/>
    <w:rsid w:val="00A52E96"/>
    <w:rsid w:val="00AF2183"/>
    <w:rsid w:val="00BF4FBB"/>
    <w:rsid w:val="00DB4041"/>
    <w:rsid w:val="00E23772"/>
    <w:rsid w:val="00EA4887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D6C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noProof/>
      <w:kern w:val="2"/>
    </w:rPr>
  </w:style>
  <w:style w:type="paragraph" w:styleId="1">
    <w:name w:val="heading 1"/>
    <w:basedOn w:val="a"/>
    <w:next w:val="a"/>
    <w:qFormat/>
    <w:pPr>
      <w:keepNext/>
      <w:spacing w:line="360" w:lineRule="auto"/>
      <w:ind w:left="960" w:firstLine="960"/>
      <w:outlineLvl w:val="0"/>
    </w:pPr>
    <w:rPr>
      <w:rFonts w:ascii="平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5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F30"/>
    <w:rPr>
      <w:rFonts w:ascii="Times New Roman" w:hAnsi="Times New Roman"/>
      <w:noProof/>
      <w:kern w:val="2"/>
    </w:rPr>
  </w:style>
  <w:style w:type="paragraph" w:styleId="a5">
    <w:name w:val="footer"/>
    <w:basedOn w:val="a"/>
    <w:link w:val="a6"/>
    <w:uiPriority w:val="99"/>
    <w:unhideWhenUsed/>
    <w:rsid w:val="000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F30"/>
    <w:rPr>
      <w:rFonts w:ascii="Times New Roman" w:hAnsi="Times New Roman"/>
      <w:noProof/>
      <w:kern w:val="2"/>
    </w:rPr>
  </w:style>
  <w:style w:type="paragraph" w:styleId="a7">
    <w:name w:val="List Paragraph"/>
    <w:basedOn w:val="a"/>
    <w:uiPriority w:val="34"/>
    <w:qFormat/>
    <w:rsid w:val="003F7BC1"/>
    <w:pPr>
      <w:ind w:leftChars="400" w:left="840"/>
    </w:pPr>
    <w:rPr>
      <w:rFonts w:ascii="ＭＳ Ｐゴシック" w:eastAsia="ＭＳ Ｐゴシック" w:hAnsi="ＭＳ Ｐゴシック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noProof/>
      <w:kern w:val="2"/>
    </w:rPr>
  </w:style>
  <w:style w:type="paragraph" w:styleId="1">
    <w:name w:val="heading 1"/>
    <w:basedOn w:val="a"/>
    <w:next w:val="a"/>
    <w:qFormat/>
    <w:pPr>
      <w:keepNext/>
      <w:spacing w:line="360" w:lineRule="auto"/>
      <w:ind w:left="960" w:firstLine="960"/>
      <w:outlineLvl w:val="0"/>
    </w:pPr>
    <w:rPr>
      <w:rFonts w:ascii="平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5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F30"/>
    <w:rPr>
      <w:rFonts w:ascii="Times New Roman" w:hAnsi="Times New Roman"/>
      <w:noProof/>
      <w:kern w:val="2"/>
    </w:rPr>
  </w:style>
  <w:style w:type="paragraph" w:styleId="a5">
    <w:name w:val="footer"/>
    <w:basedOn w:val="a"/>
    <w:link w:val="a6"/>
    <w:uiPriority w:val="99"/>
    <w:unhideWhenUsed/>
    <w:rsid w:val="000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F30"/>
    <w:rPr>
      <w:rFonts w:ascii="Times New Roman" w:hAnsi="Times New Roman"/>
      <w:noProof/>
      <w:kern w:val="2"/>
    </w:rPr>
  </w:style>
  <w:style w:type="paragraph" w:styleId="a7">
    <w:name w:val="List Paragraph"/>
    <w:basedOn w:val="a"/>
    <w:uiPriority w:val="34"/>
    <w:qFormat/>
    <w:rsid w:val="003F7BC1"/>
    <w:pPr>
      <w:ind w:leftChars="400" w:left="840"/>
    </w:pPr>
    <w:rPr>
      <w:rFonts w:ascii="ＭＳ Ｐゴシック" w:eastAsia="ＭＳ Ｐゴシック" w:hAnsi="ＭＳ Ｐゴシック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563</Words>
  <Characters>786</Characters>
  <Application>Microsoft Macintosh Word</Application>
  <DocSecurity>0</DocSecurity>
  <Lines>84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遺伝子組換え生物の情報</vt:lpstr>
    </vt:vector>
  </TitlesOfParts>
  <Manager/>
  <Company>理化学研究所</Company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Nakata H</cp:lastModifiedBy>
  <cp:revision>9</cp:revision>
  <cp:lastPrinted>2008-09-02T05:07:00Z</cp:lastPrinted>
  <dcterms:created xsi:type="dcterms:W3CDTF">2012-12-19T01:40:00Z</dcterms:created>
  <dcterms:modified xsi:type="dcterms:W3CDTF">2015-06-25T00:36:00Z</dcterms:modified>
  <cp:category/>
</cp:coreProperties>
</file>